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Prospecting &amp; Lead Generation</w:t>
            </w:r>
          </w:p>
        </w:tc>
        <w:tc>
          <w:p>
            <w:r>
              <w:t>1-2: Fails to research accounts or produce target lists; low outreach volume.
3: Builds reasonable lists and consistently completes required outreach activities.
4: Proactively identifies high-potential accounts and increases conversion rates.
5: Creates repeatable sourcing strategies that materially improve pipeline quality.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Cold Outreach &amp; Messaging</w:t>
            </w:r>
          </w:p>
        </w:tc>
        <w:tc>
          <w:p>
            <w:r>
              <w:t>1-2: Sends generic, irrelevant messages and gets low response rates.
3: Uses tailored subject lines and value points for appropriate segments.
4: Crafts concise, personalized sequences that drive above-average replies.
5: Designs and iterates outreach that measurably increases response and meeting rates.</w:t>
            </w:r>
          </w:p>
        </w:tc>
        <w:tc>
          <w:p>
            <w:r>
              <w:t/>
            </w:r>
          </w:p>
        </w:tc>
      </w:tr>
      <w:tr>
        <w:tc>
          <w:p>
            <w:r>
              <w:t>Qualification &amp; Discovery</w:t>
            </w:r>
          </w:p>
        </w:tc>
        <w:tc>
          <w:p>
            <w:r>
              <w:t>1-2: Fails to uncover basic pain points or decision-makers during calls.
3: Asks logical questions to determine fit and next steps for standard opportunities.
4: Uncovers clear business impact, budgets, and timelines to advance opportunities.
5: Leads discovery that reveals strategic needs and accelerates pipeline progression.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Objection Handling &amp; Resilience</w:t>
            </w:r>
          </w:p>
        </w:tc>
        <w:tc>
          <w:p>
            <w:r>
              <w:t>1-2: Pivots away from objections or becomes discouraged after rejection.
3: Addresses common objections with prepared responses and continues outreach.
4: Effectively reframes objections, recovers conversations, and re-engages prospects.
5: Anticipates objections, coaches peers, and consistently converts resistant prospects.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CRM &amp; Process Adherence</w:t>
            </w:r>
          </w:p>
        </w:tc>
        <w:tc>
          <w:p>
            <w:r>
              <w:t>1-2: Neglects CRM updates and misses process checkpoints.
3: Maintains accurate records and follows standard sales processes.
4: Uses CRM for pipeline management and improves forecast accuracy.
5: Optimizes workflows, drives CRM best practices, and reduces data errors.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Collaboration</w:t>
            </w:r>
          </w:p>
        </w:tc>
        <w:tc>
          <w:p>
            <w:r>
              <w:t>1-2: Communications are unclear and fails to coordinate with sales teammates.
3: Communicates clearly with peers and hands off qualified leads appropriately.
4: Proactively syncs with AEs and marketing to improve handoffs and messaging.
5: Drives cross-team alignment and contributes to shared outreach strategies.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Coachability &amp; Learning</w:t>
            </w:r>
          </w:p>
        </w:tc>
        <w:tc>
          <w:p>
            <w:r>
              <w:t>1-2: Resists feedback and shows little improvement over time.
3: Accepts feedback and applies coaching to improve skills.
4: Quickly implements coaching, experiments, and shows measurable gains.
5: Acts as an informal mentor, documents learnings, and elevates team performance.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2025-09-17T10:17:49Z</dcterms:created>
  <dc:creator>Apache POI</dc:creator>
</cp:coreProperties>
</file>